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1A" w:rsidRPr="009A6C1A" w:rsidRDefault="009A6C1A" w:rsidP="00D913E5">
      <w:pPr>
        <w:widowControl/>
        <w:jc w:val="center"/>
        <w:textAlignment w:val="baseline"/>
        <w:rPr>
          <w:rFonts w:ascii="Segoe UI" w:eastAsia="新細明體" w:hAnsi="Segoe UI" w:cs="Segoe UI"/>
          <w:kern w:val="0"/>
          <w:sz w:val="18"/>
          <w:szCs w:val="18"/>
        </w:rPr>
      </w:pPr>
      <w:r w:rsidRPr="009A6C1A">
        <w:rPr>
          <w:rFonts w:ascii="標楷體" w:eastAsia="標楷體" w:hAnsi="標楷體" w:cs="Segoe UI" w:hint="eastAsia"/>
          <w:kern w:val="0"/>
          <w:sz w:val="28"/>
          <w:szCs w:val="28"/>
        </w:rPr>
        <w:t>新北市國花幼兒園108學年度第一學期</w:t>
      </w:r>
      <w:r w:rsidR="0022138C">
        <w:rPr>
          <w:rFonts w:ascii="標楷體" w:eastAsia="標楷體" w:hAnsi="標楷體" w:cs="Segoe UI" w:hint="eastAsia"/>
          <w:kern w:val="0"/>
          <w:sz w:val="28"/>
          <w:szCs w:val="28"/>
        </w:rPr>
        <w:t>9</w:t>
      </w:r>
      <w:r w:rsidRPr="009A6C1A">
        <w:rPr>
          <w:rFonts w:ascii="標楷體" w:eastAsia="標楷體" w:hAnsi="標楷體" w:cs="Segoe UI" w:hint="eastAsia"/>
          <w:kern w:val="0"/>
          <w:sz w:val="28"/>
          <w:szCs w:val="28"/>
        </w:rPr>
        <w:t>月份餐點表</w:t>
      </w:r>
    </w:p>
    <w:tbl>
      <w:tblPr>
        <w:tblW w:w="10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7"/>
        <w:gridCol w:w="1550"/>
        <w:gridCol w:w="5335"/>
        <w:gridCol w:w="2613"/>
      </w:tblGrid>
      <w:tr w:rsidR="00191A3D" w:rsidRPr="00191A3D" w:rsidTr="00191A3D">
        <w:trPr>
          <w:trHeight w:val="366"/>
          <w:jc w:val="center"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星期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:rsidR="00191A3D" w:rsidRPr="00191A3D" w:rsidRDefault="007F1180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早餐/</w:t>
            </w:r>
            <w:r w:rsidR="00191A3D"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點心 </w:t>
            </w:r>
          </w:p>
        </w:tc>
        <w:tc>
          <w:tcPr>
            <w:tcW w:w="5335" w:type="dxa"/>
            <w:vMerge w:val="restart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午餐 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下午點心 </w:t>
            </w:r>
          </w:p>
        </w:tc>
      </w:tr>
      <w:tr w:rsidR="00191A3D" w:rsidRPr="00191A3D" w:rsidTr="007F1180">
        <w:trPr>
          <w:trHeight w:val="360"/>
          <w:jc w:val="center"/>
        </w:trPr>
        <w:tc>
          <w:tcPr>
            <w:tcW w:w="559" w:type="dxa"/>
            <w:vMerge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335" w:type="dxa"/>
            <w:vMerge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613" w:type="dxa"/>
            <w:vMerge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吻魚粥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Default="00191A3D" w:rsidP="00EA23B9">
            <w:pPr>
              <w:widowControl/>
              <w:ind w:rightChars="-28" w:right="-67"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蒸蛋、炒青菜、豆沙炒雙菇、冬瓜大骨湯、</w:t>
            </w:r>
          </w:p>
          <w:p w:rsidR="00191A3D" w:rsidRPr="00191A3D" w:rsidRDefault="00191A3D" w:rsidP="00EA23B9">
            <w:pPr>
              <w:widowControl/>
              <w:ind w:rightChars="-28" w:right="-67"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時令水果 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牛奶絲麵包、枸杞茶 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豆奶、</w:t>
            </w:r>
            <w:bookmarkStart w:id="0" w:name="_GoBack"/>
            <w:bookmarkEnd w:id="0"/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肉包子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炒絲瓜、肉絲炒豆干、炒青菜、海芽湯 、</w:t>
            </w:r>
          </w:p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時令水果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肉羹湯 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青菜餛飩湯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糖醋雞丁、炒青菜、香酥魚條、大黃瓜湯、</w:t>
            </w:r>
          </w:p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時令水果 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玉米麵包、麥芽牛奶 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小餐包、豆奶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芝麻里肌、炒青菜、炒三絲、蘿 蔔排骨湯、</w:t>
            </w:r>
          </w:p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時令水果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古早米粉湯 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南瓜玉米濃湯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什錦炒麵、酸辣湯、時令水果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香菇竹筍粥 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地瓜粥、肉鬆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Default="00191A3D" w:rsidP="00EA23B9">
            <w:pPr>
              <w:widowControl/>
              <w:ind w:rightChars="-59" w:right="-142"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麵筋花生、炒青菜、菜脯蛋、味噌豆腐湯、</w:t>
            </w:r>
          </w:p>
          <w:p w:rsidR="00191A3D" w:rsidRPr="00191A3D" w:rsidRDefault="00191A3D" w:rsidP="00EA23B9">
            <w:pPr>
              <w:widowControl/>
              <w:ind w:rightChars="-59" w:right="-142"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時令水果 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羅宋麵包、麥香茶 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豆奶、雜糧饅頭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紅燒烤麴 、炒青菜、五香雞捲、蜆仔湯、</w:t>
            </w:r>
          </w:p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時令水果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什錦湯麵 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蔬菜雞絲麵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炒瓠瓜、炒青菜、蒜泥白肉、大筍湯、時令水果 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香蔥麵包、紅棗茶 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牛角麵包、牛奶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蒸瓜仔肉、炒青菜、薑絲炒麵腸、冬瓜湯、</w:t>
            </w:r>
          </w:p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時令水果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蔬菜湯餃 </w:t>
            </w:r>
          </w:p>
        </w:tc>
      </w:tr>
      <w:tr w:rsidR="00191A3D" w:rsidRPr="00191A3D" w:rsidTr="00191A3D">
        <w:trPr>
          <w:trHeight w:val="336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867151">
            <w:pPr>
              <w:widowControl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中秋節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皮蛋瘦肉粥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Default="00191A3D" w:rsidP="00191A3D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蔥燒豆腐、炒青菜、三色蛋、白玉大骨湯、</w:t>
            </w:r>
          </w:p>
          <w:p w:rsidR="00191A3D" w:rsidRPr="00191A3D" w:rsidRDefault="00191A3D" w:rsidP="00191A3D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時令水果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191A3D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軟蒜麵包、牛奶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豆奶、奶皇包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紅燒冬瓜、炒青菜、五彩炒肉絲、紫菜湯、</w:t>
            </w:r>
          </w:p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時令水果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關東煮 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冬粉肉絲湯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咖哩雞燴飯、豆腐青菜湯、</w:t>
            </w:r>
          </w:p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時令水果 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草莓麵包、麥茶 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奶油麵包、牛奶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豆干滷肉、炒青菜、銀魚烘蛋、大黃瓜湯、</w:t>
            </w:r>
          </w:p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時令水果 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客家粄條 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燒賣青菜蛋花湯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高麗菜絞肉蛋炒飯、五行湯 、時令水果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紅豆湯圓 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絞肉滑蛋粥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麻婆豆腐、炒青菜、蒜味小香腸、木瓜排骨湯、</w:t>
            </w:r>
          </w:p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時令水果 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海綿蛋糕、果汁牛奶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豆奶、芋泥包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牛番茄炒蛋、炒青菜、豆干炒肉絲、冬瓜湯 、</w:t>
            </w:r>
          </w:p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時令水果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蘿蔔糕湯 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香菇速食麵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軟溜雞丁、炒青菜、紅仁鮑菇、山藥湯、時令水果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克林姆麵包、冬瓜茶 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鹹麵包、牛奶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打拋肉、炒青菜、蘿 蔔烘蛋、大筍湯、時令水果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什錦通心麵 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鍋貼、海芽湯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火腿蛋炒飯、炒青菜、鮮菇排骨湯、時令水果 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綠豆地瓜湯 </w:t>
            </w:r>
          </w:p>
        </w:tc>
      </w:tr>
      <w:tr w:rsidR="00191A3D" w:rsidRPr="00191A3D" w:rsidTr="00191A3D">
        <w:trPr>
          <w:trHeight w:val="473"/>
          <w:jc w:val="center"/>
        </w:trPr>
        <w:tc>
          <w:tcPr>
            <w:tcW w:w="559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1A3D" w:rsidRPr="00191A3D" w:rsidRDefault="00191A3D" w:rsidP="0056424E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糙米小魚粥 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金針絲瓜、炒青菜、梅干麵腸、味噌湯、時令水果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91A3D" w:rsidRPr="00191A3D" w:rsidRDefault="00191A3D" w:rsidP="009A6C1A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1A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玉米麵包、草莓牛奶 </w:t>
            </w:r>
          </w:p>
        </w:tc>
      </w:tr>
    </w:tbl>
    <w:p w:rsidR="004721C6" w:rsidRPr="00D913E5" w:rsidRDefault="009A6C1A" w:rsidP="00191A3D">
      <w:pPr>
        <w:widowControl/>
        <w:textAlignment w:val="baseline"/>
        <w:rPr>
          <w:rFonts w:ascii="標楷體" w:eastAsia="標楷體" w:hAnsi="標楷體" w:cs="Segoe UI"/>
          <w:kern w:val="0"/>
          <w:szCs w:val="24"/>
        </w:rPr>
      </w:pPr>
      <w:r w:rsidRPr="00D913E5">
        <w:rPr>
          <w:rFonts w:ascii="標楷體" w:eastAsia="標楷體" w:hAnsi="標楷體" w:cs="Segoe UI"/>
          <w:color w:val="444444"/>
          <w:kern w:val="0"/>
          <w:szCs w:val="24"/>
        </w:rPr>
        <w:lastRenderedPageBreak/>
        <w:t> </w:t>
      </w:r>
      <w:r w:rsidRPr="00D913E5">
        <w:rPr>
          <w:rFonts w:ascii="標楷體" w:eastAsia="標楷體" w:hAnsi="標楷體" w:cs="Segoe UI"/>
          <w:kern w:val="0"/>
          <w:szCs w:val="24"/>
        </w:rPr>
        <w:t> </w:t>
      </w:r>
    </w:p>
    <w:sectPr w:rsidR="004721C6" w:rsidRPr="00D913E5" w:rsidSect="007F1180">
      <w:pgSz w:w="11906" w:h="16838"/>
      <w:pgMar w:top="142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CB" w:rsidRDefault="008B19CB" w:rsidP="001E00A1">
      <w:r>
        <w:separator/>
      </w:r>
    </w:p>
  </w:endnote>
  <w:endnote w:type="continuationSeparator" w:id="0">
    <w:p w:rsidR="008B19CB" w:rsidRDefault="008B19CB" w:rsidP="001E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CB" w:rsidRDefault="008B19CB" w:rsidP="001E00A1">
      <w:r>
        <w:separator/>
      </w:r>
    </w:p>
  </w:footnote>
  <w:footnote w:type="continuationSeparator" w:id="0">
    <w:p w:rsidR="008B19CB" w:rsidRDefault="008B19CB" w:rsidP="001E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1A"/>
    <w:rsid w:val="000636CB"/>
    <w:rsid w:val="000815D8"/>
    <w:rsid w:val="00094F4B"/>
    <w:rsid w:val="00174426"/>
    <w:rsid w:val="00191A3D"/>
    <w:rsid w:val="001E00A1"/>
    <w:rsid w:val="0022138C"/>
    <w:rsid w:val="00265D90"/>
    <w:rsid w:val="002F3203"/>
    <w:rsid w:val="0033100C"/>
    <w:rsid w:val="0034716A"/>
    <w:rsid w:val="00380B8E"/>
    <w:rsid w:val="00392C64"/>
    <w:rsid w:val="003A3CFA"/>
    <w:rsid w:val="00413E95"/>
    <w:rsid w:val="00451C47"/>
    <w:rsid w:val="00463246"/>
    <w:rsid w:val="0046621B"/>
    <w:rsid w:val="004721C6"/>
    <w:rsid w:val="004B177D"/>
    <w:rsid w:val="004C37D3"/>
    <w:rsid w:val="004C6CE6"/>
    <w:rsid w:val="004D72CD"/>
    <w:rsid w:val="0056424E"/>
    <w:rsid w:val="00585C2C"/>
    <w:rsid w:val="005D2D82"/>
    <w:rsid w:val="00641113"/>
    <w:rsid w:val="006A0A59"/>
    <w:rsid w:val="006B6F5F"/>
    <w:rsid w:val="006E13A2"/>
    <w:rsid w:val="00744034"/>
    <w:rsid w:val="00746EBE"/>
    <w:rsid w:val="007E6665"/>
    <w:rsid w:val="007F1180"/>
    <w:rsid w:val="008034E3"/>
    <w:rsid w:val="00810848"/>
    <w:rsid w:val="00867151"/>
    <w:rsid w:val="00874BD5"/>
    <w:rsid w:val="008B19CB"/>
    <w:rsid w:val="008E0546"/>
    <w:rsid w:val="0090430A"/>
    <w:rsid w:val="00924E06"/>
    <w:rsid w:val="009A6C1A"/>
    <w:rsid w:val="009C7DEB"/>
    <w:rsid w:val="009E3028"/>
    <w:rsid w:val="009F5751"/>
    <w:rsid w:val="00A07F38"/>
    <w:rsid w:val="00AE670D"/>
    <w:rsid w:val="00B04D59"/>
    <w:rsid w:val="00B77371"/>
    <w:rsid w:val="00BB722A"/>
    <w:rsid w:val="00BD28BA"/>
    <w:rsid w:val="00C048D1"/>
    <w:rsid w:val="00CF48DB"/>
    <w:rsid w:val="00D33B25"/>
    <w:rsid w:val="00D913E5"/>
    <w:rsid w:val="00DD6B04"/>
    <w:rsid w:val="00E5561E"/>
    <w:rsid w:val="00EA23B9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A8D53B-FC58-4CD7-B014-ECF5D5AC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6C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9A6C1A"/>
  </w:style>
  <w:style w:type="character" w:customStyle="1" w:styleId="eop">
    <w:name w:val="eop"/>
    <w:basedOn w:val="a0"/>
    <w:rsid w:val="009A6C1A"/>
  </w:style>
  <w:style w:type="paragraph" w:styleId="a3">
    <w:name w:val="header"/>
    <w:basedOn w:val="a"/>
    <w:link w:val="a4"/>
    <w:uiPriority w:val="99"/>
    <w:unhideWhenUsed/>
    <w:rsid w:val="001E0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0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0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1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1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69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E3D4-B3C0-4C37-ACED-65F1A206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2019-08-22T03:50:00Z</cp:lastPrinted>
  <dcterms:created xsi:type="dcterms:W3CDTF">2019-08-21T08:13:00Z</dcterms:created>
  <dcterms:modified xsi:type="dcterms:W3CDTF">2019-08-22T03:50:00Z</dcterms:modified>
</cp:coreProperties>
</file>